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DCE4C" w14:textId="75B4BDB6" w:rsidR="0061253C" w:rsidRPr="00B03692" w:rsidRDefault="0061253C">
      <w:pPr>
        <w:pStyle w:val="Tekstprzypisudolnego"/>
        <w:jc w:val="right"/>
        <w:rPr>
          <w:rFonts w:ascii="Times New Roman" w:hAnsi="Times New Roman"/>
          <w:bCs/>
          <w:sz w:val="22"/>
        </w:rPr>
      </w:pPr>
      <w:r w:rsidRPr="00B03692">
        <w:rPr>
          <w:rFonts w:ascii="Times New Roman" w:hAnsi="Times New Roman"/>
          <w:bCs/>
          <w:sz w:val="22"/>
        </w:rPr>
        <w:t xml:space="preserve">Załącznik nr </w:t>
      </w:r>
      <w:r w:rsidR="00DF3EFD">
        <w:rPr>
          <w:rFonts w:ascii="Times New Roman" w:hAnsi="Times New Roman"/>
          <w:bCs/>
          <w:sz w:val="22"/>
        </w:rPr>
        <w:t>5</w:t>
      </w:r>
      <w:r w:rsidRPr="00B03692">
        <w:rPr>
          <w:rFonts w:ascii="Times New Roman" w:hAnsi="Times New Roman"/>
          <w:bCs/>
          <w:sz w:val="22"/>
        </w:rPr>
        <w:t xml:space="preserve"> do SWZ</w:t>
      </w:r>
    </w:p>
    <w:p w14:paraId="14502715" w14:textId="77777777" w:rsidR="0061253C" w:rsidRDefault="0061253C">
      <w:pPr>
        <w:jc w:val="both"/>
        <w:rPr>
          <w:sz w:val="22"/>
          <w:szCs w:val="20"/>
        </w:rPr>
      </w:pPr>
    </w:p>
    <w:p w14:paraId="61F81290" w14:textId="77777777" w:rsidR="0061253C" w:rsidRDefault="0061253C">
      <w:pPr>
        <w:tabs>
          <w:tab w:val="left" w:pos="2960"/>
        </w:tabs>
        <w:jc w:val="both"/>
        <w:rPr>
          <w:sz w:val="22"/>
          <w:szCs w:val="20"/>
        </w:rPr>
      </w:pPr>
    </w:p>
    <w:p w14:paraId="04ED1886" w14:textId="77777777" w:rsidR="0061253C" w:rsidRDefault="0061253C">
      <w:pPr>
        <w:tabs>
          <w:tab w:val="left" w:pos="2960"/>
        </w:tabs>
        <w:jc w:val="both"/>
        <w:rPr>
          <w:sz w:val="22"/>
          <w:szCs w:val="20"/>
        </w:rPr>
      </w:pPr>
    </w:p>
    <w:p w14:paraId="7D98E3F4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64D61312" w14:textId="41A50D6E" w:rsidR="004739B8" w:rsidRDefault="00CE2D9B" w:rsidP="001955E2">
      <w:pPr>
        <w:jc w:val="center"/>
        <w:rPr>
          <w:b/>
          <w:sz w:val="22"/>
          <w:szCs w:val="20"/>
        </w:rPr>
      </w:pPr>
      <w:r w:rsidRPr="00CE2D9B">
        <w:rPr>
          <w:b/>
          <w:sz w:val="22"/>
          <w:szCs w:val="20"/>
        </w:rPr>
        <w:t>Dotyczy: postępowania o udzielenie zamówienia na</w:t>
      </w:r>
    </w:p>
    <w:p w14:paraId="44ABD4F4" w14:textId="77777777" w:rsidR="00CD704E" w:rsidRPr="00942C3D" w:rsidRDefault="00CE2D9B" w:rsidP="00CD704E">
      <w:pPr>
        <w:spacing w:line="276" w:lineRule="auto"/>
        <w:jc w:val="center"/>
        <w:rPr>
          <w:b/>
          <w:bCs/>
        </w:rPr>
      </w:pPr>
      <w:r w:rsidRPr="00CE2D9B">
        <w:rPr>
          <w:b/>
          <w:sz w:val="22"/>
          <w:szCs w:val="20"/>
        </w:rPr>
        <w:t>„</w:t>
      </w:r>
      <w:r w:rsidR="00CD704E" w:rsidRPr="00942C3D">
        <w:rPr>
          <w:b/>
          <w:bCs/>
        </w:rPr>
        <w:t>DOSTAWA I WDROŻENIE ROZWIĄZAŃ AI POPRZEZ ROZBUDOWĘ ISTNIEJĄCEGO, ZINTEGROWANEGO Z HIS SYSTEMU ARCHIWIZACJI OBRAZÓW MEDYCZNYCH ORAZ PODŁĄCZENIE DO PLATFORMY USŁUG INTELIGENTNYCH</w:t>
      </w:r>
    </w:p>
    <w:p w14:paraId="6D6E06F1" w14:textId="0F157A79" w:rsidR="00CE2D9B" w:rsidRPr="00DF3EFD" w:rsidRDefault="00DE1628" w:rsidP="00DF3EFD">
      <w:pPr>
        <w:spacing w:line="276" w:lineRule="auto"/>
        <w:jc w:val="center"/>
        <w:rPr>
          <w:b/>
          <w:bCs/>
        </w:rPr>
      </w:pPr>
      <w:r w:rsidRPr="00C05B77">
        <w:rPr>
          <w:b/>
          <w:sz w:val="22"/>
          <w:szCs w:val="20"/>
        </w:rPr>
        <w:t>”</w:t>
      </w:r>
    </w:p>
    <w:p w14:paraId="310D3CC5" w14:textId="77777777" w:rsidR="00CE2D9B" w:rsidRPr="00CE2D9B" w:rsidRDefault="00CE2D9B" w:rsidP="001955E2">
      <w:pPr>
        <w:ind w:left="993" w:right="-77" w:hanging="993"/>
        <w:jc w:val="center"/>
        <w:rPr>
          <w:b/>
          <w:sz w:val="22"/>
          <w:szCs w:val="20"/>
        </w:rPr>
      </w:pPr>
    </w:p>
    <w:p w14:paraId="63E116B9" w14:textId="77777777" w:rsidR="00CE2D9B" w:rsidRPr="00CE2D9B" w:rsidRDefault="00CE2D9B" w:rsidP="00CE2D9B">
      <w:pPr>
        <w:spacing w:line="276" w:lineRule="auto"/>
        <w:jc w:val="center"/>
        <w:rPr>
          <w:b/>
          <w:bCs/>
          <w:sz w:val="22"/>
          <w:szCs w:val="18"/>
        </w:rPr>
      </w:pPr>
      <w:r w:rsidRPr="00CE2D9B">
        <w:rPr>
          <w:b/>
          <w:bCs/>
          <w:sz w:val="22"/>
          <w:szCs w:val="18"/>
        </w:rPr>
        <w:t>Oświadczenie o przynależności lub braku przynależności</w:t>
      </w:r>
    </w:p>
    <w:p w14:paraId="4D31AA26" w14:textId="77777777" w:rsidR="00CE2D9B" w:rsidRPr="00CE2D9B" w:rsidRDefault="00CE2D9B" w:rsidP="00CE2D9B">
      <w:pPr>
        <w:spacing w:line="276" w:lineRule="auto"/>
        <w:jc w:val="center"/>
        <w:rPr>
          <w:b/>
          <w:bCs/>
          <w:sz w:val="22"/>
          <w:szCs w:val="18"/>
        </w:rPr>
      </w:pPr>
      <w:r w:rsidRPr="00CE2D9B">
        <w:rPr>
          <w:b/>
          <w:bCs/>
          <w:sz w:val="22"/>
          <w:szCs w:val="18"/>
        </w:rPr>
        <w:t>do tej samej grupy kapitałowej, w rozumieniu ustawy z dnia 16 lutego 2007 r. o ochronie konkurencji i konsumentów (</w:t>
      </w:r>
      <w:r w:rsidR="009C5972" w:rsidRPr="009C5972">
        <w:rPr>
          <w:b/>
          <w:bCs/>
          <w:sz w:val="22"/>
          <w:szCs w:val="18"/>
        </w:rPr>
        <w:t>t.j. Dz.U. z 2024 r. poz. 594</w:t>
      </w:r>
      <w:r w:rsidRPr="00CE2D9B">
        <w:rPr>
          <w:b/>
          <w:bCs/>
          <w:sz w:val="22"/>
          <w:szCs w:val="18"/>
        </w:rPr>
        <w:t>)</w:t>
      </w:r>
    </w:p>
    <w:p w14:paraId="05593FB6" w14:textId="77777777" w:rsidR="00CE2D9B" w:rsidRPr="00CE2D9B" w:rsidRDefault="00CE2D9B" w:rsidP="00CE2D9B">
      <w:pPr>
        <w:spacing w:line="276" w:lineRule="auto"/>
        <w:jc w:val="center"/>
        <w:rPr>
          <w:b/>
          <w:sz w:val="22"/>
          <w:szCs w:val="18"/>
        </w:rPr>
      </w:pPr>
      <w:r w:rsidRPr="00CE2D9B">
        <w:rPr>
          <w:b/>
          <w:bCs/>
          <w:sz w:val="22"/>
          <w:szCs w:val="18"/>
        </w:rPr>
        <w:t>z innymi wykonawcami biorącymi udział w postępowaniu</w:t>
      </w:r>
    </w:p>
    <w:p w14:paraId="4BEDDCAB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7F3764C2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0B21621D" w14:textId="77777777" w:rsidR="00CE2D9B" w:rsidRPr="00CE2D9B" w:rsidRDefault="00CE2D9B" w:rsidP="00CE2D9B">
      <w:pPr>
        <w:spacing w:line="276" w:lineRule="auto"/>
        <w:jc w:val="both"/>
        <w:rPr>
          <w:sz w:val="22"/>
          <w:szCs w:val="20"/>
        </w:rPr>
      </w:pPr>
      <w:r w:rsidRPr="00CE2D9B">
        <w:rPr>
          <w:sz w:val="22"/>
          <w:szCs w:val="20"/>
        </w:rPr>
        <w:t xml:space="preserve">Oświadczam, że nie przynależę do grupy kapitałowej w rozumieniu ustawy z dnia 16 lutego 2007 r. </w:t>
      </w:r>
      <w:r w:rsidRPr="00CE2D9B">
        <w:rPr>
          <w:sz w:val="22"/>
          <w:szCs w:val="20"/>
        </w:rPr>
        <w:br/>
        <w:t>o ochronie konkurencji i konsumentów (</w:t>
      </w:r>
      <w:r w:rsidR="009C5972" w:rsidRPr="009C5972">
        <w:rPr>
          <w:sz w:val="22"/>
          <w:szCs w:val="20"/>
        </w:rPr>
        <w:t>t.j. Dz.U. z 2024 r. poz. 594</w:t>
      </w:r>
      <w:r w:rsidRPr="00CE2D9B">
        <w:rPr>
          <w:sz w:val="22"/>
          <w:szCs w:val="20"/>
        </w:rPr>
        <w:t>)</w:t>
      </w:r>
      <w:r w:rsidRPr="00CE2D9B">
        <w:rPr>
          <w:b/>
          <w:bCs/>
          <w:sz w:val="22"/>
          <w:szCs w:val="20"/>
        </w:rPr>
        <w:t xml:space="preserve"> </w:t>
      </w:r>
      <w:r w:rsidRPr="00CE2D9B">
        <w:rPr>
          <w:bCs/>
          <w:sz w:val="22"/>
          <w:szCs w:val="20"/>
        </w:rPr>
        <w:t>z wykonawcami, którzy złożyli oferty postępowaniu</w:t>
      </w:r>
      <w:r w:rsidRPr="00CE2D9B">
        <w:rPr>
          <w:sz w:val="22"/>
          <w:szCs w:val="20"/>
        </w:rPr>
        <w:t>*</w:t>
      </w:r>
    </w:p>
    <w:p w14:paraId="1ABD9AED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76ED25E6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02D3E46A" w14:textId="77777777" w:rsidR="00CE2D9B" w:rsidRPr="00CE2D9B" w:rsidRDefault="00CE2D9B" w:rsidP="00CE2D9B">
      <w:pPr>
        <w:spacing w:line="276" w:lineRule="auto"/>
        <w:jc w:val="both"/>
        <w:rPr>
          <w:sz w:val="22"/>
          <w:szCs w:val="20"/>
        </w:rPr>
      </w:pPr>
      <w:r w:rsidRPr="00CE2D9B">
        <w:rPr>
          <w:sz w:val="22"/>
          <w:szCs w:val="20"/>
        </w:rPr>
        <w:t xml:space="preserve">Oświadczam, że przynależę do grupy kapitałowej w rozumieniu ustawy z dnia 16 lutego 2007 r. </w:t>
      </w:r>
      <w:r w:rsidRPr="00CE2D9B">
        <w:rPr>
          <w:sz w:val="22"/>
          <w:szCs w:val="20"/>
        </w:rPr>
        <w:br/>
        <w:t>o ochronie konkurencji i konsumentów (</w:t>
      </w:r>
      <w:r w:rsidR="009C5972" w:rsidRPr="009C5972">
        <w:rPr>
          <w:bCs/>
          <w:sz w:val="22"/>
          <w:szCs w:val="20"/>
        </w:rPr>
        <w:t>t.j. Dz.U. z 2024 r. poz. 594</w:t>
      </w:r>
      <w:r w:rsidRPr="00CE2D9B">
        <w:rPr>
          <w:sz w:val="22"/>
          <w:szCs w:val="20"/>
        </w:rPr>
        <w:t xml:space="preserve">) </w:t>
      </w:r>
      <w:r w:rsidRPr="00CE2D9B">
        <w:rPr>
          <w:bCs/>
          <w:sz w:val="22"/>
          <w:szCs w:val="20"/>
        </w:rPr>
        <w:t>z następującymi wykonawcami, którzy złożyli oferty postępowaniu</w:t>
      </w:r>
      <w:r w:rsidRPr="00CE2D9B">
        <w:rPr>
          <w:sz w:val="22"/>
          <w:szCs w:val="20"/>
        </w:rPr>
        <w:t>: *</w:t>
      </w:r>
    </w:p>
    <w:p w14:paraId="15EE73BA" w14:textId="77777777" w:rsidR="00CE2D9B" w:rsidRPr="00CE2D9B" w:rsidRDefault="00CE2D9B" w:rsidP="00CE2D9B">
      <w:pPr>
        <w:spacing w:line="276" w:lineRule="auto"/>
        <w:jc w:val="both"/>
        <w:rPr>
          <w:sz w:val="22"/>
          <w:szCs w:val="20"/>
        </w:rPr>
      </w:pPr>
    </w:p>
    <w:p w14:paraId="77DA6968" w14:textId="77777777" w:rsidR="00CE2D9B" w:rsidRPr="00CE2D9B" w:rsidRDefault="00CE2D9B" w:rsidP="00CE2D9B">
      <w:pPr>
        <w:spacing w:line="360" w:lineRule="auto"/>
        <w:jc w:val="center"/>
        <w:rPr>
          <w:sz w:val="22"/>
          <w:szCs w:val="20"/>
        </w:rPr>
      </w:pPr>
      <w:r w:rsidRPr="00CE2D9B">
        <w:rPr>
          <w:sz w:val="22"/>
          <w:szCs w:val="20"/>
        </w:rPr>
        <w:t>……………………………………………………………………………………………………………</w:t>
      </w:r>
    </w:p>
    <w:p w14:paraId="110AAC87" w14:textId="77777777" w:rsidR="00CE2D9B" w:rsidRPr="00CE2D9B" w:rsidRDefault="00CE2D9B" w:rsidP="00CE2D9B">
      <w:pPr>
        <w:spacing w:line="360" w:lineRule="auto"/>
        <w:jc w:val="center"/>
        <w:rPr>
          <w:sz w:val="22"/>
          <w:szCs w:val="20"/>
        </w:rPr>
      </w:pPr>
      <w:r w:rsidRPr="00CE2D9B">
        <w:rPr>
          <w:sz w:val="22"/>
          <w:szCs w:val="20"/>
        </w:rPr>
        <w:t>……………………………………………………………………………………………………………</w:t>
      </w:r>
    </w:p>
    <w:p w14:paraId="61896054" w14:textId="77777777" w:rsidR="00CE2D9B" w:rsidRPr="00CE2D9B" w:rsidRDefault="00CE2D9B" w:rsidP="00CE2D9B">
      <w:pPr>
        <w:spacing w:line="360" w:lineRule="auto"/>
        <w:jc w:val="center"/>
        <w:rPr>
          <w:sz w:val="22"/>
          <w:szCs w:val="20"/>
        </w:rPr>
      </w:pPr>
      <w:r w:rsidRPr="00CE2D9B">
        <w:rPr>
          <w:sz w:val="22"/>
          <w:szCs w:val="20"/>
        </w:rPr>
        <w:t>……………………………………………………………………………………………………………</w:t>
      </w:r>
    </w:p>
    <w:p w14:paraId="6E415393" w14:textId="77777777" w:rsidR="00CE2D9B" w:rsidRPr="00CE2D9B" w:rsidRDefault="00CE2D9B" w:rsidP="00CE2D9B">
      <w:pPr>
        <w:jc w:val="center"/>
        <w:rPr>
          <w:i/>
          <w:sz w:val="20"/>
          <w:szCs w:val="20"/>
        </w:rPr>
      </w:pPr>
      <w:r w:rsidRPr="00CE2D9B">
        <w:rPr>
          <w:i/>
          <w:sz w:val="20"/>
          <w:szCs w:val="20"/>
        </w:rPr>
        <w:t>nazwa i adres wykonawcy</w:t>
      </w:r>
    </w:p>
    <w:p w14:paraId="5B301F2B" w14:textId="77777777" w:rsidR="00CE2D9B" w:rsidRPr="00CE2D9B" w:rsidRDefault="00CE2D9B" w:rsidP="00CE2D9B">
      <w:pPr>
        <w:jc w:val="both"/>
        <w:rPr>
          <w:sz w:val="20"/>
          <w:szCs w:val="20"/>
        </w:rPr>
      </w:pPr>
    </w:p>
    <w:p w14:paraId="60289CB2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11103DF8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37261CC0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4C29BA6E" w14:textId="77777777" w:rsidR="00CE2D9B" w:rsidRPr="00CE2D9B" w:rsidRDefault="00CE2D9B" w:rsidP="00CE2D9B">
      <w:pPr>
        <w:jc w:val="both"/>
        <w:rPr>
          <w:sz w:val="22"/>
          <w:szCs w:val="20"/>
        </w:rPr>
      </w:pPr>
    </w:p>
    <w:p w14:paraId="77E1EF24" w14:textId="77777777" w:rsidR="00CE2D9B" w:rsidRPr="00CE2D9B" w:rsidRDefault="00CE2D9B" w:rsidP="00CE2D9B">
      <w:pPr>
        <w:tabs>
          <w:tab w:val="left" w:pos="-567"/>
        </w:tabs>
        <w:spacing w:after="120"/>
        <w:ind w:right="-426"/>
        <w:jc w:val="both"/>
        <w:rPr>
          <w:sz w:val="20"/>
          <w:szCs w:val="20"/>
        </w:rPr>
      </w:pPr>
      <w:r w:rsidRPr="00CE2D9B">
        <w:rPr>
          <w:sz w:val="20"/>
          <w:szCs w:val="20"/>
        </w:rPr>
        <w:t>………………………………………………………..</w:t>
      </w:r>
    </w:p>
    <w:p w14:paraId="31A02879" w14:textId="77777777" w:rsidR="00CE2D9B" w:rsidRPr="00CE2D9B" w:rsidRDefault="00CE2D9B" w:rsidP="00CE2D9B">
      <w:pPr>
        <w:tabs>
          <w:tab w:val="left" w:pos="-567"/>
        </w:tabs>
        <w:spacing w:after="120"/>
        <w:ind w:right="-426"/>
        <w:jc w:val="both"/>
        <w:rPr>
          <w:sz w:val="22"/>
          <w:szCs w:val="20"/>
        </w:rPr>
      </w:pPr>
      <w:r w:rsidRPr="00CE2D9B">
        <w:rPr>
          <w:sz w:val="18"/>
          <w:szCs w:val="20"/>
        </w:rPr>
        <w:t>Kwalifiko</w:t>
      </w:r>
      <w:r w:rsidR="00CC477D">
        <w:rPr>
          <w:sz w:val="18"/>
          <w:szCs w:val="20"/>
        </w:rPr>
        <w:t xml:space="preserve">wany podpis elektroniczny </w:t>
      </w:r>
      <w:r w:rsidRPr="00CE2D9B">
        <w:rPr>
          <w:sz w:val="18"/>
          <w:szCs w:val="20"/>
        </w:rPr>
        <w:t>Uprawnionego przedstawiciela Wykonawcy</w:t>
      </w:r>
    </w:p>
    <w:p w14:paraId="683D6F1D" w14:textId="77777777" w:rsidR="00CE2D9B" w:rsidRPr="00CE2D9B" w:rsidRDefault="00CE2D9B" w:rsidP="00CE2D9B">
      <w:pPr>
        <w:tabs>
          <w:tab w:val="left" w:pos="-567"/>
        </w:tabs>
        <w:spacing w:after="120"/>
        <w:ind w:right="-426"/>
        <w:jc w:val="both"/>
        <w:rPr>
          <w:sz w:val="22"/>
          <w:szCs w:val="20"/>
        </w:rPr>
      </w:pPr>
    </w:p>
    <w:p w14:paraId="17DC9E7A" w14:textId="77777777" w:rsidR="00CE2D9B" w:rsidRPr="00CE2D9B" w:rsidRDefault="00CE2D9B" w:rsidP="00CE2D9B">
      <w:pPr>
        <w:tabs>
          <w:tab w:val="left" w:pos="-567"/>
        </w:tabs>
        <w:spacing w:after="120"/>
        <w:ind w:right="-426"/>
        <w:jc w:val="both"/>
        <w:rPr>
          <w:sz w:val="22"/>
          <w:szCs w:val="20"/>
        </w:rPr>
      </w:pPr>
    </w:p>
    <w:p w14:paraId="05B87A3A" w14:textId="77777777" w:rsidR="00CE2D9B" w:rsidRPr="00CE2D9B" w:rsidRDefault="00CE2D9B" w:rsidP="00CE2D9B">
      <w:pPr>
        <w:rPr>
          <w:sz w:val="22"/>
          <w:szCs w:val="20"/>
        </w:rPr>
      </w:pPr>
      <w:r w:rsidRPr="00CE2D9B">
        <w:rPr>
          <w:sz w:val="22"/>
          <w:szCs w:val="20"/>
        </w:rPr>
        <w:t>* niepotrzebne skreślić</w:t>
      </w:r>
    </w:p>
    <w:p w14:paraId="1135B6A0" w14:textId="77777777" w:rsidR="0061253C" w:rsidRDefault="0061253C" w:rsidP="00CE2D9B">
      <w:pPr>
        <w:tabs>
          <w:tab w:val="left" w:pos="2960"/>
        </w:tabs>
        <w:jc w:val="both"/>
        <w:rPr>
          <w:sz w:val="22"/>
          <w:szCs w:val="20"/>
        </w:rPr>
      </w:pPr>
    </w:p>
    <w:sectPr w:rsidR="0061253C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426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BC123" w14:textId="77777777" w:rsidR="009E5F4B" w:rsidRDefault="009E5F4B">
      <w:r>
        <w:separator/>
      </w:r>
    </w:p>
  </w:endnote>
  <w:endnote w:type="continuationSeparator" w:id="0">
    <w:p w14:paraId="0F3D0226" w14:textId="77777777" w:rsidR="009E5F4B" w:rsidRDefault="009E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76AE7" w14:textId="77777777" w:rsidR="0061253C" w:rsidRDefault="0061253C">
    <w:pPr>
      <w:pStyle w:val="Stopka"/>
      <w:framePr w:wrap="around" w:vAnchor="text" w:hAnchor="margin" w:xAlign="center" w:y="1"/>
      <w:rPr>
        <w:rStyle w:val="Numerstrony"/>
      </w:rPr>
    </w:pPr>
    <w:r>
      <w:fldChar w:fldCharType="begin"/>
    </w:r>
    <w:r>
      <w:rPr>
        <w:rStyle w:val="Numerstrony"/>
      </w:rPr>
      <w:instrText xml:space="preserve">PAGE  </w:instrText>
    </w:r>
    <w:r>
      <w:fldChar w:fldCharType="separate"/>
    </w:r>
    <w:r w:rsidR="00EF1FB9">
      <w:rPr>
        <w:rStyle w:val="Numerstrony"/>
        <w:noProof/>
      </w:rPr>
      <w:t>1</w:t>
    </w:r>
    <w:r>
      <w:fldChar w:fldCharType="end"/>
    </w:r>
  </w:p>
  <w:p w14:paraId="5EECF988" w14:textId="77777777" w:rsidR="0061253C" w:rsidRDefault="006125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B51D" w14:textId="0E8600CC" w:rsidR="004739B8" w:rsidRPr="00586BE7" w:rsidRDefault="004739B8" w:rsidP="004739B8">
    <w:pPr>
      <w:tabs>
        <w:tab w:val="center" w:pos="4536"/>
        <w:tab w:val="right" w:pos="9072"/>
      </w:tabs>
      <w:jc w:val="right"/>
      <w:rPr>
        <w:sz w:val="20"/>
        <w:szCs w:val="20"/>
      </w:rPr>
    </w:pPr>
    <w:r w:rsidRPr="00586BE7">
      <w:rPr>
        <w:sz w:val="20"/>
        <w:szCs w:val="20"/>
      </w:rPr>
      <w:t>FDZ.242.</w:t>
    </w:r>
    <w:r w:rsidR="00DF3EFD">
      <w:rPr>
        <w:sz w:val="20"/>
        <w:szCs w:val="20"/>
      </w:rPr>
      <w:t>1</w:t>
    </w:r>
    <w:r w:rsidR="003B5F4B">
      <w:rPr>
        <w:sz w:val="20"/>
        <w:szCs w:val="20"/>
      </w:rPr>
      <w:t>6</w:t>
    </w:r>
    <w:r w:rsidRPr="00586BE7">
      <w:rPr>
        <w:sz w:val="20"/>
        <w:szCs w:val="20"/>
      </w:rPr>
      <w:t>.2026</w:t>
    </w:r>
  </w:p>
  <w:p w14:paraId="70D2DCE2" w14:textId="77777777" w:rsidR="0061253C" w:rsidRDefault="0061253C" w:rsidP="00FA17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C477D">
      <w:rPr>
        <w:noProof/>
      </w:rPr>
      <w:t>1</w:t>
    </w:r>
    <w:r>
      <w:fldChar w:fldCharType="end"/>
    </w:r>
  </w:p>
  <w:p w14:paraId="6470CBBA" w14:textId="77777777" w:rsidR="0061253C" w:rsidRDefault="00612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0176" w14:textId="77777777" w:rsidR="009E5F4B" w:rsidRDefault="009E5F4B">
      <w:r>
        <w:separator/>
      </w:r>
    </w:p>
  </w:footnote>
  <w:footnote w:type="continuationSeparator" w:id="0">
    <w:p w14:paraId="713D8736" w14:textId="77777777" w:rsidR="009E5F4B" w:rsidRDefault="009E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B47E" w14:textId="4D2E3085" w:rsidR="004739B8" w:rsidRDefault="004D5E5A">
    <w:pPr>
      <w:pStyle w:val="Nagwek"/>
    </w:pPr>
    <w:r>
      <w:rPr>
        <w:noProof/>
        <w:color w:val="000000"/>
      </w:rPr>
      <w:drawing>
        <wp:inline distT="0" distB="0" distL="0" distR="0" wp14:anchorId="0008359D" wp14:editId="121C7FF2">
          <wp:extent cx="5760720" cy="552267"/>
          <wp:effectExtent l="0" t="0" r="0" b="635"/>
          <wp:docPr id="10348763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2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6C"/>
    <w:rsid w:val="0001084B"/>
    <w:rsid w:val="000123F4"/>
    <w:rsid w:val="00023275"/>
    <w:rsid w:val="00052646"/>
    <w:rsid w:val="00053679"/>
    <w:rsid w:val="000B5901"/>
    <w:rsid w:val="000E7509"/>
    <w:rsid w:val="000F201A"/>
    <w:rsid w:val="00105057"/>
    <w:rsid w:val="0010657B"/>
    <w:rsid w:val="00122C0D"/>
    <w:rsid w:val="0012375D"/>
    <w:rsid w:val="0016746F"/>
    <w:rsid w:val="00173FA5"/>
    <w:rsid w:val="001955E2"/>
    <w:rsid w:val="00196A92"/>
    <w:rsid w:val="001A154A"/>
    <w:rsid w:val="001B38C3"/>
    <w:rsid w:val="001B3D2F"/>
    <w:rsid w:val="001D3B43"/>
    <w:rsid w:val="0022691D"/>
    <w:rsid w:val="002D51F4"/>
    <w:rsid w:val="002F37F8"/>
    <w:rsid w:val="003054C8"/>
    <w:rsid w:val="003255BF"/>
    <w:rsid w:val="003323A5"/>
    <w:rsid w:val="003957AF"/>
    <w:rsid w:val="003A3673"/>
    <w:rsid w:val="003B5F4B"/>
    <w:rsid w:val="003E0167"/>
    <w:rsid w:val="003E1139"/>
    <w:rsid w:val="004131A9"/>
    <w:rsid w:val="00413475"/>
    <w:rsid w:val="00443C97"/>
    <w:rsid w:val="004739B8"/>
    <w:rsid w:val="004B48CE"/>
    <w:rsid w:val="004D5E5A"/>
    <w:rsid w:val="004E4B1A"/>
    <w:rsid w:val="00586E10"/>
    <w:rsid w:val="005906FD"/>
    <w:rsid w:val="005D633C"/>
    <w:rsid w:val="0061253C"/>
    <w:rsid w:val="0068116C"/>
    <w:rsid w:val="00686E84"/>
    <w:rsid w:val="006A7E61"/>
    <w:rsid w:val="006C508B"/>
    <w:rsid w:val="007201F6"/>
    <w:rsid w:val="00757859"/>
    <w:rsid w:val="0079027F"/>
    <w:rsid w:val="007F12FB"/>
    <w:rsid w:val="0082221B"/>
    <w:rsid w:val="00832BBA"/>
    <w:rsid w:val="00883933"/>
    <w:rsid w:val="008A67D1"/>
    <w:rsid w:val="008C5BA5"/>
    <w:rsid w:val="008D4291"/>
    <w:rsid w:val="00902025"/>
    <w:rsid w:val="00913B30"/>
    <w:rsid w:val="009372D9"/>
    <w:rsid w:val="0094674D"/>
    <w:rsid w:val="00986951"/>
    <w:rsid w:val="009C5972"/>
    <w:rsid w:val="009D00BB"/>
    <w:rsid w:val="009E5F4B"/>
    <w:rsid w:val="009F49F0"/>
    <w:rsid w:val="00A12494"/>
    <w:rsid w:val="00A419C8"/>
    <w:rsid w:val="00A762E6"/>
    <w:rsid w:val="00A9193B"/>
    <w:rsid w:val="00AB2418"/>
    <w:rsid w:val="00AC11A1"/>
    <w:rsid w:val="00AC6048"/>
    <w:rsid w:val="00AF0F14"/>
    <w:rsid w:val="00B02A41"/>
    <w:rsid w:val="00B03692"/>
    <w:rsid w:val="00B1538D"/>
    <w:rsid w:val="00BD280D"/>
    <w:rsid w:val="00BE0BC5"/>
    <w:rsid w:val="00BF7614"/>
    <w:rsid w:val="00C05B77"/>
    <w:rsid w:val="00C12197"/>
    <w:rsid w:val="00C71AC6"/>
    <w:rsid w:val="00C90517"/>
    <w:rsid w:val="00CC477D"/>
    <w:rsid w:val="00CD704E"/>
    <w:rsid w:val="00CE2D9B"/>
    <w:rsid w:val="00CE5DA7"/>
    <w:rsid w:val="00D20A30"/>
    <w:rsid w:val="00D32455"/>
    <w:rsid w:val="00D604BD"/>
    <w:rsid w:val="00D62B0D"/>
    <w:rsid w:val="00DC3718"/>
    <w:rsid w:val="00DE1628"/>
    <w:rsid w:val="00DF3EFD"/>
    <w:rsid w:val="00E400F5"/>
    <w:rsid w:val="00E463BA"/>
    <w:rsid w:val="00E819FC"/>
    <w:rsid w:val="00EC005E"/>
    <w:rsid w:val="00EF1FB9"/>
    <w:rsid w:val="00F24659"/>
    <w:rsid w:val="00F5267B"/>
    <w:rsid w:val="00FA17F9"/>
    <w:rsid w:val="00FC4EDC"/>
    <w:rsid w:val="00FD7AD5"/>
    <w:rsid w:val="23881D0E"/>
    <w:rsid w:val="6550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776CB"/>
  <w15:chartTrackingRefBased/>
  <w15:docId w15:val="{A4D8DD86-C76C-44AB-ADAE-17767510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</w:style>
  <w:style w:type="character" w:customStyle="1" w:styleId="StopkaZnak">
    <w:name w:val="Stopka Znak"/>
    <w:link w:val="Stopka"/>
    <w:uiPriority w:val="99"/>
    <w:locked/>
    <w:rPr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uiPriority w:val="99"/>
    <w:rPr>
      <w:rFonts w:ascii="Calibri" w:eastAsia="Calibri" w:hAnsi="Calibri"/>
      <w:lang w:eastAsia="en-US"/>
    </w:rPr>
  </w:style>
  <w:style w:type="paragraph" w:customStyle="1" w:styleId="pkt">
    <w:name w:val="pkt"/>
    <w:basedOn w:val="Normalny"/>
    <w:pPr>
      <w:widowControl w:val="0"/>
      <w:suppressAutoHyphens/>
      <w:spacing w:before="60" w:after="60"/>
      <w:ind w:left="851" w:hanging="295"/>
      <w:jc w:val="both"/>
    </w:pPr>
    <w:rPr>
      <w:rFonts w:eastAsia="MS Mincho" w:cs="Tahoma"/>
      <w:kern w:val="1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Pr>
      <w:rFonts w:ascii="Calibri" w:eastAsia="Calibri" w:hAnsi="Calibri"/>
      <w:sz w:val="20"/>
      <w:szCs w:val="20"/>
      <w:lang w:val="x-none"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komentarza">
    <w:name w:val="annotation text"/>
    <w:link w:val="TekstkomentarzaZnak"/>
    <w:uiPriority w:val="99"/>
    <w:rsid w:val="001955E2"/>
    <w:rPr>
      <w:rFonts w:ascii="Tahoma" w:hAnsi="Tahoma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5E2"/>
    <w:rPr>
      <w:rFonts w:ascii="Tahoma" w:hAnsi="Tahoma"/>
      <w:lang w:val="x-none" w:eastAsia="x-none"/>
    </w:rPr>
  </w:style>
  <w:style w:type="character" w:styleId="Odwoaniedokomentarza">
    <w:name w:val="annotation reference"/>
    <w:uiPriority w:val="99"/>
    <w:rsid w:val="001955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Starostwo Powiatowe w Starogardzie Gdańskim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beata.gradowska</dc:creator>
  <cp:keywords/>
  <cp:lastModifiedBy>Bartłomiej Ryniejski</cp:lastModifiedBy>
  <cp:revision>6</cp:revision>
  <cp:lastPrinted>2026-03-09T07:13:00Z</cp:lastPrinted>
  <dcterms:created xsi:type="dcterms:W3CDTF">2026-01-30T09:42:00Z</dcterms:created>
  <dcterms:modified xsi:type="dcterms:W3CDTF">2026-04-17T11:26:00Z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1045-10.2.0.7646</vt:lpwstr>
  </property>
</Properties>
</file>